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FC" w:rsidRDefault="002037FC" w:rsidP="002037FC">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503B2CCD" wp14:editId="093281A7">
            <wp:simplePos x="0" y="0"/>
            <wp:positionH relativeFrom="column">
              <wp:posOffset>3225165</wp:posOffset>
            </wp:positionH>
            <wp:positionV relativeFrom="paragraph">
              <wp:posOffset>300990</wp:posOffset>
            </wp:positionV>
            <wp:extent cx="2860040" cy="1963420"/>
            <wp:effectExtent l="0" t="0" r="0" b="0"/>
            <wp:wrapTight wrapText="bothSides">
              <wp:wrapPolygon edited="0">
                <wp:start x="0" y="0"/>
                <wp:lineTo x="0" y="21376"/>
                <wp:lineTo x="21437" y="21376"/>
                <wp:lineTo x="2143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eldiagram.jpg"/>
                    <pic:cNvPicPr/>
                  </pic:nvPicPr>
                  <pic:blipFill>
                    <a:blip r:embed="rId7">
                      <a:extLst>
                        <a:ext uri="{28A0092B-C50C-407E-A947-70E740481C1C}">
                          <a14:useLocalDpi xmlns:a14="http://schemas.microsoft.com/office/drawing/2010/main" val="0"/>
                        </a:ext>
                      </a:extLst>
                    </a:blip>
                    <a:stretch>
                      <a:fillRect/>
                    </a:stretch>
                  </pic:blipFill>
                  <pic:spPr>
                    <a:xfrm>
                      <a:off x="0" y="0"/>
                      <a:ext cx="2860040" cy="196342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Pedagogisk planering i</w:t>
      </w:r>
      <w:r w:rsidR="009539E1">
        <w:rPr>
          <w:sz w:val="28"/>
          <w:szCs w:val="28"/>
          <w:u w:val="single"/>
        </w:rPr>
        <w:t xml:space="preserve"> statistik årskurs 4 .</w:t>
      </w:r>
      <w:bookmarkStart w:id="0" w:name="_GoBack"/>
      <w:bookmarkEnd w:id="0"/>
    </w:p>
    <w:p w:rsidR="002037FC" w:rsidRDefault="002037FC" w:rsidP="002037FC">
      <w:pPr>
        <w:rPr>
          <w:sz w:val="28"/>
          <w:szCs w:val="28"/>
        </w:rPr>
      </w:pPr>
      <w:r>
        <w:rPr>
          <w:sz w:val="28"/>
          <w:szCs w:val="28"/>
        </w:rPr>
        <w:t>Namn:____________________________</w:t>
      </w:r>
      <w:r w:rsidRPr="002037FC">
        <w:rPr>
          <w:noProof/>
          <w:sz w:val="28"/>
          <w:szCs w:val="28"/>
          <w:lang w:eastAsia="sv-SE"/>
        </w:rPr>
        <w:t xml:space="preserve"> </w:t>
      </w:r>
    </w:p>
    <w:p w:rsidR="00A77365" w:rsidRDefault="002037FC" w:rsidP="002037FC">
      <w:pPr>
        <w:rPr>
          <w:sz w:val="28"/>
          <w:szCs w:val="28"/>
        </w:rPr>
      </w:pPr>
      <w:r>
        <w:rPr>
          <w:sz w:val="28"/>
          <w:szCs w:val="28"/>
        </w:rPr>
        <w:t xml:space="preserve">Vi ska arbeta med att läsa av och konstruera egna tabeller och diagram. Vi kommer att fokusera på stapeldiagram. Den typen av diagram ska eleverna även använda för att bokföra sina resultat </w:t>
      </w:r>
      <w:r w:rsidR="0018104E">
        <w:rPr>
          <w:sz w:val="28"/>
          <w:szCs w:val="28"/>
        </w:rPr>
        <w:t xml:space="preserve">i multiplikation. </w:t>
      </w:r>
      <w:r>
        <w:rPr>
          <w:sz w:val="28"/>
          <w:szCs w:val="28"/>
        </w:rPr>
        <w:t>Vi ska titta på vad som kännetecknar en tabell respektive ett diagram. Det är viktigt att eleverna lär sig skillnaden på dessa två begrepp. Vi kommer att ha gemensamma diskussioner och vi arbetar</w:t>
      </w:r>
      <w:r w:rsidR="00A77365">
        <w:rPr>
          <w:sz w:val="28"/>
          <w:szCs w:val="28"/>
        </w:rPr>
        <w:t xml:space="preserve"> med övningar</w:t>
      </w:r>
      <w:r>
        <w:rPr>
          <w:sz w:val="28"/>
          <w:szCs w:val="28"/>
        </w:rPr>
        <w:t xml:space="preserve"> i ma</w:t>
      </w:r>
      <w:r w:rsidR="00A77365">
        <w:rPr>
          <w:sz w:val="28"/>
          <w:szCs w:val="28"/>
        </w:rPr>
        <w:t>tematikboken. Vi ska även göra en klurigare uppgift i grupper om tre.</w:t>
      </w:r>
      <w:r w:rsidR="0018104E">
        <w:rPr>
          <w:sz w:val="28"/>
          <w:szCs w:val="28"/>
        </w:rPr>
        <w:t xml:space="preserve"> </w:t>
      </w:r>
      <w:r w:rsidR="00A77365">
        <w:rPr>
          <w:sz w:val="28"/>
          <w:szCs w:val="28"/>
        </w:rPr>
        <w:t>När vi arbetat med detta område förväntar jag mig att eleverna ska kunna:</w:t>
      </w:r>
    </w:p>
    <w:p w:rsidR="00A77365" w:rsidRDefault="00A77365" w:rsidP="00A77365">
      <w:pPr>
        <w:pStyle w:val="Liststycke"/>
        <w:numPr>
          <w:ilvl w:val="0"/>
          <w:numId w:val="1"/>
        </w:numPr>
        <w:rPr>
          <w:sz w:val="28"/>
          <w:szCs w:val="28"/>
        </w:rPr>
      </w:pPr>
      <w:r>
        <w:rPr>
          <w:sz w:val="28"/>
          <w:szCs w:val="28"/>
        </w:rPr>
        <w:t>Hämta fakta ur tabeller.</w:t>
      </w:r>
    </w:p>
    <w:p w:rsidR="00A77365" w:rsidRDefault="00A77365" w:rsidP="00A77365">
      <w:pPr>
        <w:pStyle w:val="Liststycke"/>
        <w:numPr>
          <w:ilvl w:val="0"/>
          <w:numId w:val="1"/>
        </w:numPr>
        <w:rPr>
          <w:sz w:val="28"/>
          <w:szCs w:val="28"/>
        </w:rPr>
      </w:pPr>
      <w:r>
        <w:rPr>
          <w:sz w:val="28"/>
          <w:szCs w:val="28"/>
        </w:rPr>
        <w:t>Ordna fakta i en tabell.</w:t>
      </w:r>
    </w:p>
    <w:p w:rsidR="00A77365" w:rsidRDefault="00A77365" w:rsidP="00A77365">
      <w:pPr>
        <w:pStyle w:val="Liststycke"/>
        <w:numPr>
          <w:ilvl w:val="0"/>
          <w:numId w:val="1"/>
        </w:numPr>
        <w:rPr>
          <w:sz w:val="28"/>
          <w:szCs w:val="28"/>
        </w:rPr>
      </w:pPr>
      <w:r>
        <w:rPr>
          <w:sz w:val="28"/>
          <w:szCs w:val="28"/>
        </w:rPr>
        <w:t>Läsa av och förstå stapeldiagram.</w:t>
      </w:r>
    </w:p>
    <w:p w:rsidR="00A77365" w:rsidRDefault="00A77365" w:rsidP="00A77365">
      <w:pPr>
        <w:pStyle w:val="Liststycke"/>
        <w:numPr>
          <w:ilvl w:val="0"/>
          <w:numId w:val="1"/>
        </w:numPr>
        <w:rPr>
          <w:sz w:val="28"/>
          <w:szCs w:val="28"/>
        </w:rPr>
      </w:pPr>
      <w:r>
        <w:rPr>
          <w:sz w:val="28"/>
          <w:szCs w:val="28"/>
        </w:rPr>
        <w:t>Rita stapeldiagram.</w:t>
      </w:r>
    </w:p>
    <w:p w:rsidR="0018104E" w:rsidRPr="0018104E" w:rsidRDefault="00A77365" w:rsidP="0018104E">
      <w:pPr>
        <w:rPr>
          <w:sz w:val="18"/>
          <w:szCs w:val="18"/>
        </w:rPr>
      </w:pPr>
      <w:r>
        <w:rPr>
          <w:sz w:val="28"/>
          <w:szCs w:val="28"/>
        </w:rPr>
        <w:t>Vi har tagit del av informationen:__</w:t>
      </w:r>
      <w:r w:rsidR="0018104E">
        <w:rPr>
          <w:sz w:val="28"/>
          <w:szCs w:val="28"/>
        </w:rPr>
        <w:t>_______________________________</w:t>
      </w:r>
      <w:r>
        <w:rPr>
          <w:sz w:val="18"/>
          <w:szCs w:val="18"/>
        </w:rPr>
        <w:t xml:space="preserve">                                                                                                                  </w:t>
      </w:r>
      <w:r w:rsidR="0018104E">
        <w:rPr>
          <w:sz w:val="18"/>
          <w:szCs w:val="18"/>
        </w:rPr>
        <w:t xml:space="preserve">    </w:t>
      </w:r>
    </w:p>
    <w:p w:rsidR="00A77365" w:rsidRPr="0018104E" w:rsidRDefault="0018104E" w:rsidP="00A77365">
      <w:pPr>
        <w:rPr>
          <w:sz w:val="16"/>
          <w:szCs w:val="16"/>
        </w:rPr>
      </w:pPr>
      <w:r>
        <w:rPr>
          <w:sz w:val="28"/>
          <w:szCs w:val="28"/>
        </w:rPr>
        <w:t xml:space="preserve">                                                                  </w:t>
      </w:r>
      <w:r w:rsidRPr="0018104E">
        <w:rPr>
          <w:sz w:val="16"/>
          <w:szCs w:val="16"/>
        </w:rPr>
        <w:t xml:space="preserve">Målsmans underskrift   </w:t>
      </w:r>
    </w:p>
    <w:p w:rsidR="00A77365" w:rsidRDefault="00A77365" w:rsidP="00A77365">
      <w:pPr>
        <w:rPr>
          <w:sz w:val="28"/>
          <w:szCs w:val="28"/>
        </w:rPr>
      </w:pPr>
      <w:r>
        <w:rPr>
          <w:sz w:val="28"/>
          <w:szCs w:val="28"/>
        </w:rPr>
        <w:t>Bedömningsmatris:</w:t>
      </w:r>
    </w:p>
    <w:tbl>
      <w:tblPr>
        <w:tblStyle w:val="Tabellrutnt"/>
        <w:tblW w:w="0" w:type="auto"/>
        <w:tblLook w:val="04A0" w:firstRow="1" w:lastRow="0" w:firstColumn="1" w:lastColumn="0" w:noHBand="0" w:noVBand="1"/>
      </w:tblPr>
      <w:tblGrid>
        <w:gridCol w:w="2303"/>
        <w:gridCol w:w="2303"/>
        <w:gridCol w:w="2303"/>
        <w:gridCol w:w="2303"/>
      </w:tblGrid>
      <w:tr w:rsidR="00A77365" w:rsidTr="00A77365">
        <w:tc>
          <w:tcPr>
            <w:tcW w:w="2303" w:type="dxa"/>
          </w:tcPr>
          <w:p w:rsidR="00A77365" w:rsidRPr="00A77365" w:rsidRDefault="00A77365" w:rsidP="00A77365">
            <w:pPr>
              <w:rPr>
                <w:color w:val="FF0000"/>
                <w:sz w:val="28"/>
                <w:szCs w:val="28"/>
              </w:rPr>
            </w:pPr>
            <w:r>
              <w:rPr>
                <w:color w:val="FF0000"/>
                <w:sz w:val="28"/>
                <w:szCs w:val="28"/>
              </w:rPr>
              <w:t>Hämta fakta ur tabeller.</w:t>
            </w:r>
          </w:p>
        </w:tc>
        <w:tc>
          <w:tcPr>
            <w:tcW w:w="2303" w:type="dxa"/>
          </w:tcPr>
          <w:p w:rsidR="00A77365" w:rsidRPr="00A77365" w:rsidRDefault="00A77365" w:rsidP="00A77365">
            <w:pPr>
              <w:rPr>
                <w:sz w:val="24"/>
                <w:szCs w:val="24"/>
              </w:rPr>
            </w:pPr>
            <w:r>
              <w:rPr>
                <w:sz w:val="24"/>
                <w:szCs w:val="24"/>
              </w:rPr>
              <w:t>Du visar att du klarar av att göra enkla tolkningar av enkla tabeller.</w:t>
            </w:r>
          </w:p>
        </w:tc>
        <w:tc>
          <w:tcPr>
            <w:tcW w:w="2303" w:type="dxa"/>
          </w:tcPr>
          <w:p w:rsidR="00A77365" w:rsidRDefault="0018104E" w:rsidP="00A77365">
            <w:pPr>
              <w:rPr>
                <w:sz w:val="28"/>
                <w:szCs w:val="28"/>
              </w:rPr>
            </w:pPr>
            <w:r>
              <w:rPr>
                <w:sz w:val="24"/>
                <w:szCs w:val="24"/>
              </w:rPr>
              <w:t>Du visar att du klarar av att göra bredare tolkningar av enkla tabeller.</w:t>
            </w:r>
          </w:p>
        </w:tc>
        <w:tc>
          <w:tcPr>
            <w:tcW w:w="2303" w:type="dxa"/>
          </w:tcPr>
          <w:p w:rsidR="00A77365" w:rsidRPr="0018104E" w:rsidRDefault="0018104E" w:rsidP="00A77365">
            <w:pPr>
              <w:rPr>
                <w:sz w:val="24"/>
                <w:szCs w:val="24"/>
              </w:rPr>
            </w:pPr>
            <w:r>
              <w:rPr>
                <w:sz w:val="24"/>
                <w:szCs w:val="24"/>
              </w:rPr>
              <w:t>Du visar att du klarar av att göra bredare tolkningar av mer avancerade tabeller.</w:t>
            </w:r>
          </w:p>
        </w:tc>
      </w:tr>
      <w:tr w:rsidR="00A77365" w:rsidTr="00A77365">
        <w:tc>
          <w:tcPr>
            <w:tcW w:w="2303" w:type="dxa"/>
          </w:tcPr>
          <w:p w:rsidR="00A77365" w:rsidRDefault="00A77365" w:rsidP="00A77365">
            <w:pPr>
              <w:rPr>
                <w:sz w:val="28"/>
                <w:szCs w:val="28"/>
              </w:rPr>
            </w:pPr>
            <w:r w:rsidRPr="00A77365">
              <w:rPr>
                <w:color w:val="FF0000"/>
                <w:sz w:val="28"/>
                <w:szCs w:val="28"/>
              </w:rPr>
              <w:t>Ordna fakta i en tabell.</w:t>
            </w:r>
          </w:p>
        </w:tc>
        <w:tc>
          <w:tcPr>
            <w:tcW w:w="2303" w:type="dxa"/>
          </w:tcPr>
          <w:p w:rsidR="00A77365" w:rsidRDefault="0018104E" w:rsidP="00A77365">
            <w:pPr>
              <w:rPr>
                <w:sz w:val="28"/>
                <w:szCs w:val="28"/>
              </w:rPr>
            </w:pPr>
            <w:r>
              <w:rPr>
                <w:sz w:val="24"/>
                <w:szCs w:val="24"/>
              </w:rPr>
              <w:t>Du visar att du klarar av att göra enkla tabeller med lite hjälp av en vuxen.</w:t>
            </w:r>
          </w:p>
        </w:tc>
        <w:tc>
          <w:tcPr>
            <w:tcW w:w="2303" w:type="dxa"/>
          </w:tcPr>
          <w:p w:rsidR="00A77365" w:rsidRDefault="0018104E" w:rsidP="00A77365">
            <w:pPr>
              <w:rPr>
                <w:sz w:val="28"/>
                <w:szCs w:val="28"/>
              </w:rPr>
            </w:pPr>
            <w:r>
              <w:rPr>
                <w:sz w:val="24"/>
                <w:szCs w:val="24"/>
              </w:rPr>
              <w:t>Du visar att du klarar av att göra enkla tabeller på egen hand.</w:t>
            </w:r>
          </w:p>
        </w:tc>
        <w:tc>
          <w:tcPr>
            <w:tcW w:w="2303" w:type="dxa"/>
          </w:tcPr>
          <w:p w:rsidR="00A77365" w:rsidRDefault="0018104E" w:rsidP="00A77365">
            <w:pPr>
              <w:rPr>
                <w:sz w:val="28"/>
                <w:szCs w:val="28"/>
              </w:rPr>
            </w:pPr>
            <w:r>
              <w:rPr>
                <w:sz w:val="24"/>
                <w:szCs w:val="24"/>
              </w:rPr>
              <w:t>Du visar att du klarar av att göra mer avancerade tabeller.</w:t>
            </w:r>
          </w:p>
        </w:tc>
      </w:tr>
      <w:tr w:rsidR="00A77365" w:rsidTr="00A77365">
        <w:tc>
          <w:tcPr>
            <w:tcW w:w="2303" w:type="dxa"/>
          </w:tcPr>
          <w:p w:rsidR="00A77365" w:rsidRPr="00A77365" w:rsidRDefault="00A77365" w:rsidP="00A77365">
            <w:pPr>
              <w:rPr>
                <w:color w:val="FF0000"/>
                <w:sz w:val="28"/>
                <w:szCs w:val="28"/>
              </w:rPr>
            </w:pPr>
            <w:r>
              <w:rPr>
                <w:color w:val="FF0000"/>
                <w:sz w:val="28"/>
                <w:szCs w:val="28"/>
              </w:rPr>
              <w:t>Läsa av och förstå stapeldiagram.</w:t>
            </w:r>
          </w:p>
        </w:tc>
        <w:tc>
          <w:tcPr>
            <w:tcW w:w="2303" w:type="dxa"/>
          </w:tcPr>
          <w:p w:rsidR="00A77365" w:rsidRDefault="0018104E" w:rsidP="00A77365">
            <w:pPr>
              <w:rPr>
                <w:sz w:val="28"/>
                <w:szCs w:val="28"/>
              </w:rPr>
            </w:pPr>
            <w:r>
              <w:rPr>
                <w:sz w:val="24"/>
                <w:szCs w:val="24"/>
              </w:rPr>
              <w:t>Du visar att du klarar av att göra enkla tolkningar av enkla diagram.</w:t>
            </w:r>
          </w:p>
        </w:tc>
        <w:tc>
          <w:tcPr>
            <w:tcW w:w="2303" w:type="dxa"/>
          </w:tcPr>
          <w:p w:rsidR="00A77365" w:rsidRDefault="0018104E" w:rsidP="00A77365">
            <w:pPr>
              <w:rPr>
                <w:sz w:val="28"/>
                <w:szCs w:val="28"/>
              </w:rPr>
            </w:pPr>
            <w:r>
              <w:rPr>
                <w:sz w:val="24"/>
                <w:szCs w:val="24"/>
              </w:rPr>
              <w:t>Du visar att du klarar av att göra bredare tolkningar av enkla diagram.</w:t>
            </w:r>
          </w:p>
        </w:tc>
        <w:tc>
          <w:tcPr>
            <w:tcW w:w="2303" w:type="dxa"/>
          </w:tcPr>
          <w:p w:rsidR="00A77365" w:rsidRPr="0018104E" w:rsidRDefault="0018104E" w:rsidP="00A77365">
            <w:pPr>
              <w:rPr>
                <w:sz w:val="24"/>
                <w:szCs w:val="24"/>
              </w:rPr>
            </w:pPr>
            <w:r>
              <w:rPr>
                <w:sz w:val="24"/>
                <w:szCs w:val="24"/>
              </w:rPr>
              <w:t>Du visa</w:t>
            </w:r>
            <w:r w:rsidR="006C69A0">
              <w:rPr>
                <w:sz w:val="24"/>
                <w:szCs w:val="24"/>
              </w:rPr>
              <w:t>r att du klarar av att läsa av</w:t>
            </w:r>
            <w:r>
              <w:rPr>
                <w:sz w:val="24"/>
                <w:szCs w:val="24"/>
              </w:rPr>
              <w:t xml:space="preserve"> diagram </w:t>
            </w:r>
            <w:r w:rsidR="006C69A0">
              <w:rPr>
                <w:sz w:val="24"/>
                <w:szCs w:val="24"/>
              </w:rPr>
              <w:t>med flera staplar.</w:t>
            </w:r>
          </w:p>
        </w:tc>
      </w:tr>
      <w:tr w:rsidR="00A77365" w:rsidTr="00A77365">
        <w:tc>
          <w:tcPr>
            <w:tcW w:w="2303" w:type="dxa"/>
          </w:tcPr>
          <w:p w:rsidR="00A77365" w:rsidRPr="00A77365" w:rsidRDefault="00A77365" w:rsidP="00A77365">
            <w:pPr>
              <w:rPr>
                <w:color w:val="FF0000"/>
                <w:sz w:val="28"/>
                <w:szCs w:val="28"/>
              </w:rPr>
            </w:pPr>
            <w:r>
              <w:rPr>
                <w:color w:val="FF0000"/>
                <w:sz w:val="28"/>
                <w:szCs w:val="28"/>
              </w:rPr>
              <w:t>Rita stapeldiagram.</w:t>
            </w:r>
          </w:p>
        </w:tc>
        <w:tc>
          <w:tcPr>
            <w:tcW w:w="2303" w:type="dxa"/>
          </w:tcPr>
          <w:p w:rsidR="00A77365" w:rsidRPr="006C69A0" w:rsidRDefault="006C69A0" w:rsidP="00A77365">
            <w:pPr>
              <w:rPr>
                <w:sz w:val="24"/>
                <w:szCs w:val="24"/>
              </w:rPr>
            </w:pPr>
            <w:r>
              <w:rPr>
                <w:sz w:val="24"/>
                <w:szCs w:val="24"/>
              </w:rPr>
              <w:t xml:space="preserve">Du ritar enkla </w:t>
            </w:r>
            <w:r w:rsidRPr="006C69A0">
              <w:rPr>
                <w:sz w:val="24"/>
                <w:szCs w:val="24"/>
              </w:rPr>
              <w:t xml:space="preserve">diagram med </w:t>
            </w:r>
            <w:r>
              <w:rPr>
                <w:sz w:val="24"/>
                <w:szCs w:val="24"/>
              </w:rPr>
              <w:t>hjälp av en vuxen.</w:t>
            </w:r>
          </w:p>
        </w:tc>
        <w:tc>
          <w:tcPr>
            <w:tcW w:w="2303" w:type="dxa"/>
          </w:tcPr>
          <w:p w:rsidR="00A77365" w:rsidRPr="006C69A0" w:rsidRDefault="006C69A0" w:rsidP="00A77365">
            <w:pPr>
              <w:rPr>
                <w:sz w:val="24"/>
                <w:szCs w:val="24"/>
              </w:rPr>
            </w:pPr>
            <w:r>
              <w:rPr>
                <w:sz w:val="24"/>
                <w:szCs w:val="24"/>
              </w:rPr>
              <w:t>Du ritar enkla diagram på egen hand.</w:t>
            </w:r>
          </w:p>
        </w:tc>
        <w:tc>
          <w:tcPr>
            <w:tcW w:w="2303" w:type="dxa"/>
          </w:tcPr>
          <w:p w:rsidR="00A77365" w:rsidRPr="006C69A0" w:rsidRDefault="006C69A0" w:rsidP="00A77365">
            <w:pPr>
              <w:rPr>
                <w:sz w:val="24"/>
                <w:szCs w:val="24"/>
              </w:rPr>
            </w:pPr>
            <w:r>
              <w:rPr>
                <w:sz w:val="24"/>
                <w:szCs w:val="24"/>
              </w:rPr>
              <w:t>Du ritar diagram med flera staplar.</w:t>
            </w:r>
          </w:p>
        </w:tc>
      </w:tr>
    </w:tbl>
    <w:p w:rsidR="006C69A0" w:rsidRPr="00FF4279" w:rsidRDefault="00FF4279" w:rsidP="00FF4279">
      <w:pPr>
        <w:jc w:val="right"/>
        <w:rPr>
          <w:i/>
          <w:sz w:val="28"/>
          <w:szCs w:val="28"/>
        </w:rPr>
      </w:pPr>
      <w:r>
        <w:rPr>
          <w:i/>
          <w:sz w:val="28"/>
          <w:szCs w:val="28"/>
        </w:rPr>
        <w:t>Hälsningar Christina</w:t>
      </w:r>
    </w:p>
    <w:sectPr w:rsidR="006C69A0" w:rsidRPr="00FF4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0D6B"/>
    <w:multiLevelType w:val="hybridMultilevel"/>
    <w:tmpl w:val="C4929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FC"/>
    <w:rsid w:val="0018104E"/>
    <w:rsid w:val="002037FC"/>
    <w:rsid w:val="006C69A0"/>
    <w:rsid w:val="00753B4A"/>
    <w:rsid w:val="007634A5"/>
    <w:rsid w:val="009539E1"/>
    <w:rsid w:val="00A77365"/>
    <w:rsid w:val="00FF4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37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37FC"/>
    <w:rPr>
      <w:rFonts w:ascii="Tahoma" w:hAnsi="Tahoma" w:cs="Tahoma"/>
      <w:sz w:val="16"/>
      <w:szCs w:val="16"/>
    </w:rPr>
  </w:style>
  <w:style w:type="paragraph" w:styleId="Liststycke">
    <w:name w:val="List Paragraph"/>
    <w:basedOn w:val="Normal"/>
    <w:uiPriority w:val="34"/>
    <w:qFormat/>
    <w:rsid w:val="00A77365"/>
    <w:pPr>
      <w:ind w:left="720"/>
      <w:contextualSpacing/>
    </w:pPr>
  </w:style>
  <w:style w:type="table" w:styleId="Tabellrutnt">
    <w:name w:val="Table Grid"/>
    <w:basedOn w:val="Normaltabell"/>
    <w:uiPriority w:val="59"/>
    <w:rsid w:val="00A7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37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37FC"/>
    <w:rPr>
      <w:rFonts w:ascii="Tahoma" w:hAnsi="Tahoma" w:cs="Tahoma"/>
      <w:sz w:val="16"/>
      <w:szCs w:val="16"/>
    </w:rPr>
  </w:style>
  <w:style w:type="paragraph" w:styleId="Liststycke">
    <w:name w:val="List Paragraph"/>
    <w:basedOn w:val="Normal"/>
    <w:uiPriority w:val="34"/>
    <w:qFormat/>
    <w:rsid w:val="00A77365"/>
    <w:pPr>
      <w:ind w:left="720"/>
      <w:contextualSpacing/>
    </w:pPr>
  </w:style>
  <w:style w:type="table" w:styleId="Tabellrutnt">
    <w:name w:val="Table Grid"/>
    <w:basedOn w:val="Normaltabell"/>
    <w:uiPriority w:val="59"/>
    <w:rsid w:val="00A7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705A-1B98-4F58-B414-0959EFE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2019-02-08T13:42:00Z</dcterms:created>
  <dcterms:modified xsi:type="dcterms:W3CDTF">2019-02-08T13:42:00Z</dcterms:modified>
</cp:coreProperties>
</file>