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218F" w:rsidRDefault="00557B87" w:rsidP="00557B87">
      <w:pPr>
        <w:jc w:val="center"/>
        <w:rPr>
          <w:sz w:val="28"/>
          <w:szCs w:val="28"/>
          <w:u w:val="single"/>
        </w:rPr>
      </w:pPr>
      <w:bookmarkStart w:id="0" w:name="_GoBack"/>
      <w:bookmarkEnd w:id="0"/>
      <w:r>
        <w:rPr>
          <w:noProof/>
          <w:sz w:val="28"/>
          <w:szCs w:val="28"/>
          <w:lang w:eastAsia="sv-SE"/>
        </w:rPr>
        <w:drawing>
          <wp:anchor distT="0" distB="0" distL="114300" distR="114300" simplePos="0" relativeHeight="251658240" behindDoc="1" locked="0" layoutInCell="1" allowOverlap="1" wp14:anchorId="44CE4C11" wp14:editId="39490829">
            <wp:simplePos x="0" y="0"/>
            <wp:positionH relativeFrom="column">
              <wp:posOffset>3072130</wp:posOffset>
            </wp:positionH>
            <wp:positionV relativeFrom="paragraph">
              <wp:posOffset>347980</wp:posOffset>
            </wp:positionV>
            <wp:extent cx="3200400" cy="3000375"/>
            <wp:effectExtent l="0" t="0" r="0" b="0"/>
            <wp:wrapTight wrapText="bothSides">
              <wp:wrapPolygon edited="0">
                <wp:start x="10414" y="1371"/>
                <wp:lineTo x="4500" y="1920"/>
                <wp:lineTo x="3986" y="2057"/>
                <wp:lineTo x="3986" y="3840"/>
                <wp:lineTo x="1929" y="4114"/>
                <wp:lineTo x="1929" y="4389"/>
                <wp:lineTo x="3986" y="6034"/>
                <wp:lineTo x="1929" y="6171"/>
                <wp:lineTo x="1929" y="8640"/>
                <wp:lineTo x="3986" y="10423"/>
                <wp:lineTo x="1414" y="10560"/>
                <wp:lineTo x="1414" y="10971"/>
                <wp:lineTo x="3986" y="12617"/>
                <wp:lineTo x="1929" y="12754"/>
                <wp:lineTo x="1929" y="13029"/>
                <wp:lineTo x="3986" y="14811"/>
                <wp:lineTo x="1929" y="14949"/>
                <wp:lineTo x="1800" y="15086"/>
                <wp:lineTo x="2700" y="17006"/>
                <wp:lineTo x="1929" y="17280"/>
                <wp:lineTo x="3986" y="19200"/>
                <wp:lineTo x="3986" y="19611"/>
                <wp:lineTo x="10414" y="20297"/>
                <wp:lineTo x="11057" y="20297"/>
                <wp:lineTo x="17743" y="19611"/>
                <wp:lineTo x="17614" y="19200"/>
                <wp:lineTo x="19543" y="17554"/>
                <wp:lineTo x="19543" y="17143"/>
                <wp:lineTo x="17614" y="17006"/>
                <wp:lineTo x="19543" y="15360"/>
                <wp:lineTo x="19543" y="14949"/>
                <wp:lineTo x="17614" y="14811"/>
                <wp:lineTo x="19543" y="13166"/>
                <wp:lineTo x="19543" y="12754"/>
                <wp:lineTo x="17614" y="12617"/>
                <wp:lineTo x="20186" y="12069"/>
                <wp:lineTo x="20443" y="10971"/>
                <wp:lineTo x="19671" y="10423"/>
                <wp:lineTo x="19929" y="8777"/>
                <wp:lineTo x="19414" y="8366"/>
                <wp:lineTo x="17614" y="8229"/>
                <wp:lineTo x="19543" y="6583"/>
                <wp:lineTo x="19543" y="6171"/>
                <wp:lineTo x="17614" y="6034"/>
                <wp:lineTo x="19543" y="4526"/>
                <wp:lineTo x="19543" y="4114"/>
                <wp:lineTo x="17614" y="3840"/>
                <wp:lineTo x="17871" y="2194"/>
                <wp:lineTo x="17100" y="1920"/>
                <wp:lineTo x="11057" y="1371"/>
                <wp:lineTo x="10414" y="1371"/>
              </wp:wrapPolygon>
            </wp:wrapTight>
            <wp:docPr id="1" name="Bildobjekt 1" descr="C:\Users\Christina\AppData\Local\Microsoft\Windows\INetCache\IE\H1VHUBBL\768px-Cartesian-coordinate-system.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ristina\AppData\Local\Microsoft\Windows\INetCache\IE\H1VHUBBL\768px-Cartesian-coordinate-system.svg[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00400" cy="3000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57B87">
        <w:rPr>
          <w:sz w:val="28"/>
          <w:szCs w:val="28"/>
          <w:u w:val="single"/>
        </w:rPr>
        <w:t>Pedagogisk planering om koordinatsystem och lägesmått.</w:t>
      </w:r>
    </w:p>
    <w:p w:rsidR="00557B87" w:rsidRPr="001A411D" w:rsidRDefault="00557B87" w:rsidP="00557B87">
      <w:pPr>
        <w:rPr>
          <w:sz w:val="24"/>
          <w:szCs w:val="24"/>
        </w:rPr>
      </w:pPr>
      <w:r w:rsidRPr="001A411D">
        <w:rPr>
          <w:sz w:val="24"/>
          <w:szCs w:val="24"/>
        </w:rPr>
        <w:t xml:space="preserve">Namn:_________________________    </w:t>
      </w:r>
    </w:p>
    <w:p w:rsidR="0070598C" w:rsidRPr="001A411D" w:rsidRDefault="00557B87" w:rsidP="0070598C">
      <w:pPr>
        <w:rPr>
          <w:sz w:val="24"/>
          <w:szCs w:val="24"/>
        </w:rPr>
      </w:pPr>
      <w:r w:rsidRPr="001A411D">
        <w:rPr>
          <w:sz w:val="24"/>
          <w:szCs w:val="24"/>
        </w:rPr>
        <w:t xml:space="preserve">Nu är det dags att introducera något helt nytt till eleverna. Vi ska börja med att göra en rolig övning där de bland annat ska lista ut ett hemligt meddelande. Sedan ska vi kika på </w:t>
      </w:r>
      <w:r w:rsidR="00F17EFC" w:rsidRPr="001A411D">
        <w:rPr>
          <w:sz w:val="24"/>
          <w:szCs w:val="24"/>
        </w:rPr>
        <w:t xml:space="preserve">vad vi använder koordinatsystemet </w:t>
      </w:r>
      <w:r w:rsidR="00505FCD" w:rsidRPr="001A411D">
        <w:rPr>
          <w:sz w:val="24"/>
          <w:szCs w:val="24"/>
        </w:rPr>
        <w:t>till.</w:t>
      </w:r>
      <w:r w:rsidR="00F17EFC" w:rsidRPr="001A411D">
        <w:rPr>
          <w:sz w:val="24"/>
          <w:szCs w:val="24"/>
        </w:rPr>
        <w:t xml:space="preserve"> Vi ska titta på lite filmer och göra övningar tillsammans. På elevspel finns det roliga spel att utmanas med. Givetvis ska vi arbeta i matteb</w:t>
      </w:r>
      <w:r w:rsidR="0070598C" w:rsidRPr="001A411D">
        <w:rPr>
          <w:sz w:val="24"/>
          <w:szCs w:val="24"/>
        </w:rPr>
        <w:t xml:space="preserve">oken och följa ett arbetsschema och vi kommer även att träna på nya ord och begrepp. Här kan ni se några: </w:t>
      </w:r>
    </w:p>
    <w:p w:rsidR="0070598C" w:rsidRDefault="0070598C" w:rsidP="0070598C">
      <w:r>
        <w:rPr>
          <w:noProof/>
          <w:lang w:eastAsia="sv-SE"/>
        </w:rPr>
        <mc:AlternateContent>
          <mc:Choice Requires="wps">
            <w:drawing>
              <wp:anchor distT="0" distB="0" distL="114300" distR="114300" simplePos="0" relativeHeight="251662336" behindDoc="0" locked="0" layoutInCell="1" allowOverlap="1" wp14:editId="36B11C9B">
                <wp:simplePos x="0" y="0"/>
                <wp:positionH relativeFrom="column">
                  <wp:posOffset>-99695</wp:posOffset>
                </wp:positionH>
                <wp:positionV relativeFrom="paragraph">
                  <wp:posOffset>2540</wp:posOffset>
                </wp:positionV>
                <wp:extent cx="3343275" cy="1009650"/>
                <wp:effectExtent l="0" t="0" r="28575" b="19050"/>
                <wp:wrapNone/>
                <wp:docPr id="2"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3275" cy="1009650"/>
                        </a:xfrm>
                        <a:prstGeom prst="rect">
                          <a:avLst/>
                        </a:prstGeom>
                        <a:solidFill>
                          <a:srgbClr val="FFFFFF"/>
                        </a:solidFill>
                        <a:ln w="9525">
                          <a:solidFill>
                            <a:srgbClr val="000000"/>
                          </a:solidFill>
                          <a:miter lim="800000"/>
                          <a:headEnd/>
                          <a:tailEnd/>
                        </a:ln>
                      </wps:spPr>
                      <wps:txbx>
                        <w:txbxContent>
                          <w:p w:rsidR="001A411D" w:rsidRDefault="0070598C">
                            <w:r>
                              <w:t>Koordinera   koordinatsystem   koordinat   punkt   origo</w:t>
                            </w:r>
                          </w:p>
                          <w:p w:rsidR="001A411D" w:rsidRDefault="0070598C">
                            <w:r>
                              <w:t xml:space="preserve">   x-axel   y-axel </w:t>
                            </w:r>
                            <w:r w:rsidR="001A411D">
                              <w:t xml:space="preserve">   </w:t>
                            </w:r>
                            <w:r>
                              <w:t xml:space="preserve">Rät linje   proportionella samband   </w:t>
                            </w:r>
                          </w:p>
                          <w:p w:rsidR="0070598C" w:rsidRDefault="0070598C">
                            <w:r>
                              <w:t xml:space="preserve">typvärde </w:t>
                            </w:r>
                            <w:r w:rsidR="001A411D">
                              <w:t xml:space="preserve">   me</w:t>
                            </w:r>
                            <w:r>
                              <w:t xml:space="preserve">dian   medelvärde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ruta 2" o:spid="_x0000_s1026" type="#_x0000_t202" style="position:absolute;margin-left:-7.85pt;margin-top:.2pt;width:263.25pt;height:7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">
                <v:textbox>
                  <w:txbxContent>
                    <w:p w:rsidR="001A411D" w:rsidRDefault="0070598C">
                      <w:proofErr w:type="gramStart"/>
                      <w:r>
                        <w:t>Koordinera   koordinatsystem</w:t>
                      </w:r>
                      <w:proofErr w:type="gramEnd"/>
                      <w:r>
                        <w:t xml:space="preserve">   koordinat   punkt   origo</w:t>
                      </w:r>
                    </w:p>
                    <w:p w:rsidR="001A411D" w:rsidRDefault="0070598C">
                      <w:r>
                        <w:t xml:space="preserve">   x-</w:t>
                      </w:r>
                      <w:proofErr w:type="gramStart"/>
                      <w:r>
                        <w:t>axel   y</w:t>
                      </w:r>
                      <w:proofErr w:type="gramEnd"/>
                      <w:r>
                        <w:t xml:space="preserve">-axel </w:t>
                      </w:r>
                      <w:r w:rsidR="001A411D">
                        <w:t xml:space="preserve">   </w:t>
                      </w:r>
                      <w:r>
                        <w:t xml:space="preserve">Rät linje   proportionella samband   </w:t>
                      </w:r>
                    </w:p>
                    <w:p w:rsidR="0070598C" w:rsidRDefault="0070598C">
                      <w:proofErr w:type="gramStart"/>
                      <w:r>
                        <w:t xml:space="preserve">typvärde </w:t>
                      </w:r>
                      <w:r w:rsidR="001A411D">
                        <w:t xml:space="preserve">   me</w:t>
                      </w:r>
                      <w:r>
                        <w:t>dian</w:t>
                      </w:r>
                      <w:proofErr w:type="gramEnd"/>
                      <w:r>
                        <w:t xml:space="preserve">   medelvärde  </w:t>
                      </w:r>
                    </w:p>
                  </w:txbxContent>
                </v:textbox>
              </v:shape>
            </w:pict>
          </mc:Fallback>
        </mc:AlternateContent>
      </w:r>
    </w:p>
    <w:p w:rsidR="0070598C" w:rsidRDefault="0070598C" w:rsidP="00557B87">
      <w:pPr>
        <w:rPr>
          <w:sz w:val="28"/>
          <w:szCs w:val="28"/>
        </w:rPr>
      </w:pPr>
    </w:p>
    <w:p w:rsidR="001A411D" w:rsidRDefault="001A411D" w:rsidP="00557B87">
      <w:pPr>
        <w:rPr>
          <w:sz w:val="28"/>
          <w:szCs w:val="28"/>
        </w:rPr>
      </w:pPr>
    </w:p>
    <w:p w:rsidR="001A411D" w:rsidRDefault="00F17EFC" w:rsidP="00557B87">
      <w:pPr>
        <w:rPr>
          <w:sz w:val="24"/>
          <w:szCs w:val="24"/>
        </w:rPr>
      </w:pPr>
      <w:r w:rsidRPr="001A411D">
        <w:rPr>
          <w:sz w:val="24"/>
          <w:szCs w:val="24"/>
        </w:rPr>
        <w:t xml:space="preserve">Om ni där hemma vill friska upp minnet </w:t>
      </w:r>
      <w:r w:rsidR="0070598C" w:rsidRPr="001A411D">
        <w:rPr>
          <w:sz w:val="24"/>
          <w:szCs w:val="24"/>
        </w:rPr>
        <w:t xml:space="preserve">när det gäller koordinatsystem, </w:t>
      </w:r>
      <w:r w:rsidRPr="001A411D">
        <w:rPr>
          <w:sz w:val="24"/>
          <w:szCs w:val="24"/>
        </w:rPr>
        <w:t xml:space="preserve">kan ni titta på klipp från Youtube. Jag kan rekommendera ”Film 1: Koordinatsystem-Introduktion” av Christer Sjöberg. </w:t>
      </w:r>
    </w:p>
    <w:p w:rsidR="00F17EFC" w:rsidRPr="001A411D" w:rsidRDefault="00F17EFC" w:rsidP="00557B87">
      <w:pPr>
        <w:rPr>
          <w:sz w:val="24"/>
          <w:szCs w:val="24"/>
        </w:rPr>
      </w:pPr>
      <w:r w:rsidRPr="001A411D">
        <w:rPr>
          <w:sz w:val="24"/>
          <w:szCs w:val="24"/>
        </w:rPr>
        <w:t>Bedömningsmatris:</w:t>
      </w:r>
    </w:p>
    <w:tbl>
      <w:tblPr>
        <w:tblStyle w:val="Tabellrutnt"/>
        <w:tblW w:w="0" w:type="auto"/>
        <w:tblLook w:val="04A0" w:firstRow="1" w:lastRow="0" w:firstColumn="1" w:lastColumn="0" w:noHBand="0" w:noVBand="1"/>
      </w:tblPr>
      <w:tblGrid>
        <w:gridCol w:w="2303"/>
        <w:gridCol w:w="2303"/>
        <w:gridCol w:w="2303"/>
        <w:gridCol w:w="2303"/>
      </w:tblGrid>
      <w:tr w:rsidR="0070598C" w:rsidTr="0070598C">
        <w:tc>
          <w:tcPr>
            <w:tcW w:w="2303" w:type="dxa"/>
          </w:tcPr>
          <w:p w:rsidR="0070598C" w:rsidRPr="001A411D" w:rsidRDefault="0070598C" w:rsidP="00557B87">
            <w:pPr>
              <w:rPr>
                <w:color w:val="FF0000"/>
                <w:sz w:val="24"/>
                <w:szCs w:val="24"/>
              </w:rPr>
            </w:pPr>
            <w:r w:rsidRPr="001A411D">
              <w:rPr>
                <w:color w:val="FF0000"/>
                <w:sz w:val="24"/>
                <w:szCs w:val="24"/>
              </w:rPr>
              <w:t>Att kunna avläsa och skriva koordinater för punkter.</w:t>
            </w:r>
          </w:p>
        </w:tc>
        <w:tc>
          <w:tcPr>
            <w:tcW w:w="2303" w:type="dxa"/>
          </w:tcPr>
          <w:p w:rsidR="0070598C" w:rsidRPr="00BA3B1F" w:rsidRDefault="00BA3B1F" w:rsidP="00557B87">
            <w:pPr>
              <w:rPr>
                <w:sz w:val="24"/>
                <w:szCs w:val="24"/>
              </w:rPr>
            </w:pPr>
            <w:r>
              <w:rPr>
                <w:sz w:val="24"/>
                <w:szCs w:val="24"/>
              </w:rPr>
              <w:t>Du visar att du med lite hjälp klarar av att avläsa och skriva koordinater.</w:t>
            </w:r>
          </w:p>
        </w:tc>
        <w:tc>
          <w:tcPr>
            <w:tcW w:w="2303" w:type="dxa"/>
          </w:tcPr>
          <w:p w:rsidR="0070598C" w:rsidRDefault="00BA3B1F" w:rsidP="00557B87">
            <w:pPr>
              <w:rPr>
                <w:sz w:val="28"/>
                <w:szCs w:val="28"/>
              </w:rPr>
            </w:pPr>
            <w:r>
              <w:rPr>
                <w:sz w:val="24"/>
                <w:szCs w:val="24"/>
              </w:rPr>
              <w:t>Du visar att du ofta klarar av att avläsa och skriva koordinater.</w:t>
            </w:r>
          </w:p>
        </w:tc>
        <w:tc>
          <w:tcPr>
            <w:tcW w:w="2303" w:type="dxa"/>
          </w:tcPr>
          <w:p w:rsidR="0070598C" w:rsidRDefault="00BA3B1F" w:rsidP="00557B87">
            <w:pPr>
              <w:rPr>
                <w:sz w:val="28"/>
                <w:szCs w:val="28"/>
              </w:rPr>
            </w:pPr>
            <w:r>
              <w:rPr>
                <w:sz w:val="24"/>
                <w:szCs w:val="24"/>
              </w:rPr>
              <w:t>Du visar att du med stor säkerhet klarar av att avläsa och skriva koordinater</w:t>
            </w:r>
          </w:p>
        </w:tc>
      </w:tr>
      <w:tr w:rsidR="00CA3BFE" w:rsidTr="0070598C">
        <w:tc>
          <w:tcPr>
            <w:tcW w:w="2303" w:type="dxa"/>
          </w:tcPr>
          <w:p w:rsidR="00CA3BFE" w:rsidRPr="001A411D" w:rsidRDefault="00CA3BFE" w:rsidP="00557B87">
            <w:pPr>
              <w:rPr>
                <w:color w:val="FF0000"/>
                <w:sz w:val="24"/>
                <w:szCs w:val="24"/>
              </w:rPr>
            </w:pPr>
            <w:r w:rsidRPr="001A411D">
              <w:rPr>
                <w:color w:val="FF0000"/>
                <w:sz w:val="24"/>
                <w:szCs w:val="24"/>
              </w:rPr>
              <w:t>Att kunna rita koordinatsystem och sätta ut punkter.</w:t>
            </w:r>
          </w:p>
        </w:tc>
        <w:tc>
          <w:tcPr>
            <w:tcW w:w="2303" w:type="dxa"/>
          </w:tcPr>
          <w:p w:rsidR="00CA3BFE" w:rsidRDefault="00CA3BFE" w:rsidP="00557B87">
            <w:pPr>
              <w:rPr>
                <w:sz w:val="28"/>
                <w:szCs w:val="28"/>
              </w:rPr>
            </w:pPr>
            <w:r>
              <w:rPr>
                <w:sz w:val="24"/>
                <w:szCs w:val="24"/>
              </w:rPr>
              <w:t>Du visar att du med lite hjälp klarar av att rita koordinatsystem och sätta ut punkter.</w:t>
            </w:r>
          </w:p>
        </w:tc>
        <w:tc>
          <w:tcPr>
            <w:tcW w:w="2303" w:type="dxa"/>
          </w:tcPr>
          <w:p w:rsidR="00CA3BFE" w:rsidRDefault="00CA3BFE" w:rsidP="00557B87">
            <w:pPr>
              <w:rPr>
                <w:sz w:val="28"/>
                <w:szCs w:val="28"/>
              </w:rPr>
            </w:pPr>
            <w:r>
              <w:rPr>
                <w:sz w:val="24"/>
                <w:szCs w:val="24"/>
              </w:rPr>
              <w:t>Du visar att du ofta klarar av att rita koordinatsystem och sätta ut punkter.</w:t>
            </w:r>
          </w:p>
        </w:tc>
        <w:tc>
          <w:tcPr>
            <w:tcW w:w="2303" w:type="dxa"/>
          </w:tcPr>
          <w:p w:rsidR="00CA3BFE" w:rsidRDefault="00CA3BFE" w:rsidP="00CE52AC">
            <w:pPr>
              <w:rPr>
                <w:sz w:val="28"/>
                <w:szCs w:val="28"/>
              </w:rPr>
            </w:pPr>
            <w:r>
              <w:rPr>
                <w:sz w:val="24"/>
                <w:szCs w:val="24"/>
              </w:rPr>
              <w:t>Du visar att du med stor säkerhet klarar av att rita koordinatsystem och sätta ut punkter.</w:t>
            </w:r>
          </w:p>
        </w:tc>
      </w:tr>
      <w:tr w:rsidR="00CA3BFE" w:rsidTr="0070598C">
        <w:tc>
          <w:tcPr>
            <w:tcW w:w="2303" w:type="dxa"/>
          </w:tcPr>
          <w:p w:rsidR="00CA3BFE" w:rsidRPr="001A411D" w:rsidRDefault="00CA3BFE" w:rsidP="00557B87">
            <w:pPr>
              <w:rPr>
                <w:color w:val="FF0000"/>
                <w:sz w:val="24"/>
                <w:szCs w:val="24"/>
              </w:rPr>
            </w:pPr>
            <w:r w:rsidRPr="001A411D">
              <w:rPr>
                <w:color w:val="FF0000"/>
                <w:sz w:val="24"/>
                <w:szCs w:val="24"/>
              </w:rPr>
              <w:t>Att kunna läsa av och rita diagram för proportionella samband.</w:t>
            </w:r>
          </w:p>
        </w:tc>
        <w:tc>
          <w:tcPr>
            <w:tcW w:w="2303" w:type="dxa"/>
          </w:tcPr>
          <w:p w:rsidR="00CA3BFE" w:rsidRDefault="00BE68C5" w:rsidP="00557B87">
            <w:pPr>
              <w:rPr>
                <w:sz w:val="28"/>
                <w:szCs w:val="28"/>
              </w:rPr>
            </w:pPr>
            <w:r>
              <w:rPr>
                <w:sz w:val="24"/>
                <w:szCs w:val="24"/>
              </w:rPr>
              <w:t>Du visar att du med lite hjälp klarar av att rita diagram för proportionella samband.</w:t>
            </w:r>
          </w:p>
        </w:tc>
        <w:tc>
          <w:tcPr>
            <w:tcW w:w="2303" w:type="dxa"/>
          </w:tcPr>
          <w:p w:rsidR="00CA3BFE" w:rsidRDefault="00BE68C5" w:rsidP="00557B87">
            <w:pPr>
              <w:rPr>
                <w:sz w:val="28"/>
                <w:szCs w:val="28"/>
              </w:rPr>
            </w:pPr>
            <w:r>
              <w:rPr>
                <w:sz w:val="24"/>
                <w:szCs w:val="24"/>
              </w:rPr>
              <w:t>Du visar att du ofta klarar av att rita diagram för proportionella samband.</w:t>
            </w:r>
          </w:p>
        </w:tc>
        <w:tc>
          <w:tcPr>
            <w:tcW w:w="2303" w:type="dxa"/>
          </w:tcPr>
          <w:p w:rsidR="00CA3BFE" w:rsidRDefault="00BE68C5" w:rsidP="00557B87">
            <w:pPr>
              <w:rPr>
                <w:sz w:val="28"/>
                <w:szCs w:val="28"/>
              </w:rPr>
            </w:pPr>
            <w:r>
              <w:rPr>
                <w:sz w:val="24"/>
                <w:szCs w:val="24"/>
              </w:rPr>
              <w:t>Du visar att du med stor säkerhet klarar av att rita diagram för proportionella samband.</w:t>
            </w:r>
          </w:p>
        </w:tc>
      </w:tr>
      <w:tr w:rsidR="00CA3BFE" w:rsidTr="0070598C">
        <w:tc>
          <w:tcPr>
            <w:tcW w:w="2303" w:type="dxa"/>
          </w:tcPr>
          <w:p w:rsidR="00CA3BFE" w:rsidRPr="0070598C" w:rsidRDefault="00CA3BFE" w:rsidP="00557B87">
            <w:pPr>
              <w:rPr>
                <w:color w:val="FF0000"/>
                <w:sz w:val="28"/>
                <w:szCs w:val="28"/>
              </w:rPr>
            </w:pPr>
            <w:r w:rsidRPr="001A411D">
              <w:rPr>
                <w:color w:val="FF0000"/>
                <w:sz w:val="24"/>
                <w:szCs w:val="24"/>
              </w:rPr>
              <w:t>Att kunna använda lägesmåtten typvärde, median och medelvärde.</w:t>
            </w:r>
          </w:p>
        </w:tc>
        <w:tc>
          <w:tcPr>
            <w:tcW w:w="2303" w:type="dxa"/>
          </w:tcPr>
          <w:p w:rsidR="00CA3BFE" w:rsidRPr="00294ED1" w:rsidRDefault="00294ED1" w:rsidP="00557B87">
            <w:pPr>
              <w:rPr>
                <w:sz w:val="24"/>
                <w:szCs w:val="24"/>
              </w:rPr>
            </w:pPr>
            <w:r>
              <w:rPr>
                <w:sz w:val="24"/>
                <w:szCs w:val="24"/>
              </w:rPr>
              <w:t>Du känner igen och kan använda något av begreppen.</w:t>
            </w:r>
          </w:p>
        </w:tc>
        <w:tc>
          <w:tcPr>
            <w:tcW w:w="2303" w:type="dxa"/>
          </w:tcPr>
          <w:p w:rsidR="00CA3BFE" w:rsidRDefault="00294ED1" w:rsidP="00557B87">
            <w:pPr>
              <w:rPr>
                <w:sz w:val="28"/>
                <w:szCs w:val="28"/>
              </w:rPr>
            </w:pPr>
            <w:r>
              <w:rPr>
                <w:sz w:val="24"/>
                <w:szCs w:val="24"/>
              </w:rPr>
              <w:t>Du känner igen och kan använda alla begreppen på ett i stort sett korrekt sätt.</w:t>
            </w:r>
          </w:p>
        </w:tc>
        <w:tc>
          <w:tcPr>
            <w:tcW w:w="2303" w:type="dxa"/>
          </w:tcPr>
          <w:p w:rsidR="00CA3BFE" w:rsidRDefault="00370993" w:rsidP="00557B87">
            <w:pPr>
              <w:rPr>
                <w:sz w:val="28"/>
                <w:szCs w:val="28"/>
              </w:rPr>
            </w:pPr>
            <w:r>
              <w:rPr>
                <w:sz w:val="24"/>
                <w:szCs w:val="24"/>
              </w:rPr>
              <w:t>Du känner igen och kan använda alla begreppen på ett korrekt sätt.</w:t>
            </w:r>
          </w:p>
        </w:tc>
      </w:tr>
      <w:tr w:rsidR="00CA3BFE" w:rsidTr="0070598C">
        <w:tc>
          <w:tcPr>
            <w:tcW w:w="2303" w:type="dxa"/>
          </w:tcPr>
          <w:p w:rsidR="00CA3BFE" w:rsidRPr="001A411D" w:rsidRDefault="00CA3BFE" w:rsidP="00557B87">
            <w:pPr>
              <w:rPr>
                <w:color w:val="FF0000"/>
                <w:sz w:val="24"/>
                <w:szCs w:val="24"/>
              </w:rPr>
            </w:pPr>
            <w:r w:rsidRPr="001A411D">
              <w:rPr>
                <w:color w:val="FF0000"/>
                <w:sz w:val="24"/>
                <w:szCs w:val="24"/>
              </w:rPr>
              <w:lastRenderedPageBreak/>
              <w:t>Att känna till begreppen inom området.</w:t>
            </w:r>
          </w:p>
        </w:tc>
        <w:tc>
          <w:tcPr>
            <w:tcW w:w="2303" w:type="dxa"/>
          </w:tcPr>
          <w:p w:rsidR="00CA3BFE" w:rsidRPr="0010465D" w:rsidRDefault="0010465D" w:rsidP="00557B87">
            <w:pPr>
              <w:rPr>
                <w:sz w:val="24"/>
                <w:szCs w:val="24"/>
              </w:rPr>
            </w:pPr>
            <w:r>
              <w:rPr>
                <w:sz w:val="24"/>
                <w:szCs w:val="24"/>
              </w:rPr>
              <w:t>Du visar att du känner igen många av begreppen. (Dra streck mellan begrepp och förklaring.)</w:t>
            </w:r>
          </w:p>
        </w:tc>
        <w:tc>
          <w:tcPr>
            <w:tcW w:w="2303" w:type="dxa"/>
          </w:tcPr>
          <w:p w:rsidR="00CA3BFE" w:rsidRDefault="0010465D" w:rsidP="00557B87">
            <w:pPr>
              <w:rPr>
                <w:sz w:val="28"/>
                <w:szCs w:val="28"/>
              </w:rPr>
            </w:pPr>
            <w:r>
              <w:rPr>
                <w:sz w:val="24"/>
                <w:szCs w:val="24"/>
              </w:rPr>
              <w:t>Du visar att du känner igen alla begreppen. (Dra streck mellan begrepp och förklaring.)</w:t>
            </w:r>
          </w:p>
        </w:tc>
        <w:tc>
          <w:tcPr>
            <w:tcW w:w="2303" w:type="dxa"/>
          </w:tcPr>
          <w:p w:rsidR="00CA3BFE" w:rsidRDefault="0010465D" w:rsidP="00557B87">
            <w:pPr>
              <w:rPr>
                <w:sz w:val="28"/>
                <w:szCs w:val="28"/>
              </w:rPr>
            </w:pPr>
            <w:r>
              <w:rPr>
                <w:sz w:val="24"/>
                <w:szCs w:val="24"/>
              </w:rPr>
              <w:t>Du visar att du känner igen alla begreppen och kan förklara dem på egen hand.</w:t>
            </w:r>
          </w:p>
        </w:tc>
      </w:tr>
    </w:tbl>
    <w:p w:rsidR="001A411D" w:rsidRPr="001A411D" w:rsidRDefault="001A411D" w:rsidP="001A411D">
      <w:pPr>
        <w:jc w:val="right"/>
        <w:rPr>
          <w:sz w:val="24"/>
          <w:szCs w:val="24"/>
        </w:rPr>
      </w:pPr>
      <w:r w:rsidRPr="001A411D">
        <w:rPr>
          <w:sz w:val="24"/>
          <w:szCs w:val="24"/>
        </w:rPr>
        <w:t>Hälsningar Christina</w:t>
      </w:r>
    </w:p>
    <w:p w:rsidR="00F17EFC" w:rsidRDefault="00F17EFC" w:rsidP="00557B87">
      <w:pPr>
        <w:rPr>
          <w:sz w:val="28"/>
          <w:szCs w:val="28"/>
        </w:rPr>
      </w:pPr>
    </w:p>
    <w:p w:rsidR="00F17EFC" w:rsidRPr="00557B87" w:rsidRDefault="00F17EFC" w:rsidP="00557B87">
      <w:pPr>
        <w:rPr>
          <w:sz w:val="28"/>
          <w:szCs w:val="28"/>
        </w:rPr>
      </w:pPr>
    </w:p>
    <w:sectPr w:rsidR="00F17EFC" w:rsidRPr="00557B8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411D" w:rsidRDefault="001A411D" w:rsidP="001A411D">
      <w:pPr>
        <w:spacing w:after="0" w:line="240" w:lineRule="auto"/>
      </w:pPr>
      <w:r>
        <w:separator/>
      </w:r>
    </w:p>
  </w:endnote>
  <w:endnote w:type="continuationSeparator" w:id="0">
    <w:p w:rsidR="001A411D" w:rsidRDefault="001A411D" w:rsidP="001A41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411D" w:rsidRDefault="001A411D" w:rsidP="001A411D">
      <w:pPr>
        <w:spacing w:after="0" w:line="240" w:lineRule="auto"/>
      </w:pPr>
      <w:r>
        <w:separator/>
      </w:r>
    </w:p>
  </w:footnote>
  <w:footnote w:type="continuationSeparator" w:id="0">
    <w:p w:rsidR="001A411D" w:rsidRDefault="001A411D" w:rsidP="001A411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7B87"/>
    <w:rsid w:val="0010465D"/>
    <w:rsid w:val="001A411D"/>
    <w:rsid w:val="00294ED1"/>
    <w:rsid w:val="00370993"/>
    <w:rsid w:val="00505FCD"/>
    <w:rsid w:val="00557B87"/>
    <w:rsid w:val="0070598C"/>
    <w:rsid w:val="00753B4A"/>
    <w:rsid w:val="007634A5"/>
    <w:rsid w:val="00BA3B1F"/>
    <w:rsid w:val="00BE68C5"/>
    <w:rsid w:val="00CA3BFE"/>
    <w:rsid w:val="00F06F63"/>
    <w:rsid w:val="00F17EF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557B87"/>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557B87"/>
    <w:rPr>
      <w:rFonts w:ascii="Tahoma" w:hAnsi="Tahoma" w:cs="Tahoma"/>
      <w:sz w:val="16"/>
      <w:szCs w:val="16"/>
    </w:rPr>
  </w:style>
  <w:style w:type="table" w:styleId="Tabellrutnt">
    <w:name w:val="Table Grid"/>
    <w:basedOn w:val="Normaltabell"/>
    <w:uiPriority w:val="59"/>
    <w:rsid w:val="007059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huvud">
    <w:name w:val="header"/>
    <w:basedOn w:val="Normal"/>
    <w:link w:val="SidhuvudChar"/>
    <w:uiPriority w:val="99"/>
    <w:unhideWhenUsed/>
    <w:rsid w:val="001A411D"/>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1A411D"/>
  </w:style>
  <w:style w:type="paragraph" w:styleId="Sidfot">
    <w:name w:val="footer"/>
    <w:basedOn w:val="Normal"/>
    <w:link w:val="SidfotChar"/>
    <w:uiPriority w:val="99"/>
    <w:unhideWhenUsed/>
    <w:rsid w:val="001A411D"/>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1A411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557B87"/>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557B87"/>
    <w:rPr>
      <w:rFonts w:ascii="Tahoma" w:hAnsi="Tahoma" w:cs="Tahoma"/>
      <w:sz w:val="16"/>
      <w:szCs w:val="16"/>
    </w:rPr>
  </w:style>
  <w:style w:type="table" w:styleId="Tabellrutnt">
    <w:name w:val="Table Grid"/>
    <w:basedOn w:val="Normaltabell"/>
    <w:uiPriority w:val="59"/>
    <w:rsid w:val="007059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huvud">
    <w:name w:val="header"/>
    <w:basedOn w:val="Normal"/>
    <w:link w:val="SidhuvudChar"/>
    <w:uiPriority w:val="99"/>
    <w:unhideWhenUsed/>
    <w:rsid w:val="001A411D"/>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1A411D"/>
  </w:style>
  <w:style w:type="paragraph" w:styleId="Sidfot">
    <w:name w:val="footer"/>
    <w:basedOn w:val="Normal"/>
    <w:link w:val="SidfotChar"/>
    <w:uiPriority w:val="99"/>
    <w:unhideWhenUsed/>
    <w:rsid w:val="001A411D"/>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1A41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357</Words>
  <Characters>1897</Characters>
  <Application>Microsoft Office Word</Application>
  <DocSecurity>0</DocSecurity>
  <Lines>15</Lines>
  <Paragraphs>4</Paragraphs>
  <ScaleCrop>false</ScaleCrop>
  <HeadingPairs>
    <vt:vector size="2" baseType="variant">
      <vt:variant>
        <vt:lpstr>Rubrik</vt:lpstr>
      </vt:variant>
      <vt:variant>
        <vt:i4>1</vt:i4>
      </vt:variant>
    </vt:vector>
  </HeadingPairs>
  <TitlesOfParts>
    <vt:vector size="1" baseType="lpstr">
      <vt:lpstr/>
    </vt:vector>
  </TitlesOfParts>
  <Company>Microsoft</Company>
  <LinksUpToDate>false</LinksUpToDate>
  <CharactersWithSpaces>2250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Andersson</dc:creator>
  <cp:lastModifiedBy>Thore Skånberg</cp:lastModifiedBy>
  <cp:revision>2</cp:revision>
  <dcterms:created xsi:type="dcterms:W3CDTF">2017-11-28T06:37:00Z</dcterms:created>
  <dcterms:modified xsi:type="dcterms:W3CDTF">2017-11-28T06:37:00Z</dcterms:modified>
</cp:coreProperties>
</file>